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F7" w:rsidRPr="00577DF7" w:rsidRDefault="00577DF7" w:rsidP="00577DF7">
      <w:pPr>
        <w:spacing w:after="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81"/>
      </w:tblGrid>
      <w:tr w:rsidR="00E84EEA" w:rsidRPr="000D0C4D" w:rsidTr="00E84EEA">
        <w:trPr>
          <w:trHeight w:val="30"/>
        </w:trPr>
        <w:tc>
          <w:tcPr>
            <w:tcW w:w="150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4EEA" w:rsidRPr="000D0C4D" w:rsidRDefault="00E84EEA" w:rsidP="00E84EEA">
            <w:pPr>
              <w:spacing w:after="0"/>
              <w:rPr>
                <w:color w:val="000000"/>
                <w:sz w:val="28"/>
                <w:szCs w:val="28"/>
                <w:lang w:val="ru-RU"/>
              </w:rPr>
            </w:pPr>
            <w:r w:rsidRPr="000D0C4D">
              <w:rPr>
                <w:b/>
                <w:color w:val="FF0000"/>
                <w:sz w:val="28"/>
                <w:szCs w:val="28"/>
                <w:lang w:val="ru-RU"/>
              </w:rPr>
              <w:t>Об утверждении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</w:t>
            </w:r>
          </w:p>
          <w:p w:rsidR="00E84EEA" w:rsidRPr="00E84EEA" w:rsidRDefault="00E84EEA" w:rsidP="00E84EEA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84EEA">
              <w:rPr>
                <w:color w:val="000000"/>
                <w:sz w:val="24"/>
                <w:szCs w:val="24"/>
                <w:lang w:val="ru-RU"/>
              </w:rPr>
              <w:t>Приказ Министра здравоохранения Республики Казахстан от 20 декабря 2020 года № ҚР ДСМ-283/2020. Зарегистрирован в Министерстве юстиции Республики Казахстан 22 декабря 2020 года № 21843.</w:t>
            </w:r>
          </w:p>
          <w:p w:rsidR="00E84EEA" w:rsidRPr="00E84EEA" w:rsidRDefault="00E84EEA" w:rsidP="00E84EEA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  <w:r w:rsidRPr="00E84EEA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84EEA">
              <w:rPr>
                <w:color w:val="000000"/>
                <w:sz w:val="24"/>
                <w:szCs w:val="24"/>
              </w:rPr>
              <w:t>     </w:t>
            </w:r>
            <w:r w:rsidRPr="00E84EEA">
              <w:rPr>
                <w:color w:val="000000"/>
                <w:sz w:val="24"/>
                <w:szCs w:val="24"/>
                <w:lang w:val="ru-RU"/>
              </w:rPr>
              <w:t xml:space="preserve"> Сноска. Заголовок – в редакции приказа Министра здравоохранения РК от 28.06.2024 № 43 (вводится в действие по истечении десяти календарных дней после дня его первого официального опубликования).</w:t>
            </w:r>
          </w:p>
          <w:p w:rsidR="00E84EEA" w:rsidRDefault="00E84EEA" w:rsidP="00577DF7">
            <w:pPr>
              <w:spacing w:after="0"/>
              <w:rPr>
                <w:color w:val="000000"/>
                <w:sz w:val="24"/>
                <w:szCs w:val="24"/>
                <w:lang w:val="ru-RU"/>
              </w:rPr>
            </w:pPr>
          </w:p>
          <w:p w:rsidR="00E84EEA" w:rsidRPr="00577DF7" w:rsidRDefault="00E84EEA" w:rsidP="00577DF7">
            <w:pPr>
              <w:spacing w:after="0"/>
              <w:rPr>
                <w:sz w:val="24"/>
                <w:szCs w:val="24"/>
                <w:lang w:val="ru-RU"/>
              </w:rPr>
            </w:pPr>
            <w:r w:rsidRPr="00577DF7">
              <w:rPr>
                <w:color w:val="000000"/>
                <w:sz w:val="24"/>
                <w:szCs w:val="24"/>
                <w:lang w:val="ru-RU"/>
              </w:rPr>
              <w:t>Приложение 3к правилам подтверждения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7DF7">
              <w:rPr>
                <w:color w:val="000000"/>
                <w:sz w:val="24"/>
                <w:szCs w:val="24"/>
                <w:lang w:val="ru-RU"/>
              </w:rPr>
              <w:t>результатов непрерывного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7DF7">
              <w:rPr>
                <w:color w:val="000000"/>
                <w:sz w:val="24"/>
                <w:szCs w:val="24"/>
                <w:lang w:val="ru-RU"/>
              </w:rPr>
              <w:t>профессионального развития,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7DF7">
              <w:rPr>
                <w:color w:val="000000"/>
                <w:sz w:val="24"/>
                <w:szCs w:val="24"/>
                <w:lang w:val="ru-RU"/>
              </w:rPr>
              <w:t>присвоения и подтверждения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7DF7">
              <w:rPr>
                <w:color w:val="000000"/>
                <w:sz w:val="24"/>
                <w:szCs w:val="24"/>
                <w:lang w:val="ru-RU"/>
              </w:rPr>
              <w:t>уровня квалификации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77DF7">
              <w:rPr>
                <w:color w:val="000000"/>
                <w:sz w:val="24"/>
                <w:szCs w:val="24"/>
                <w:lang w:val="ru-RU"/>
              </w:rPr>
              <w:t>работников здравоохранения</w:t>
            </w:r>
          </w:p>
        </w:tc>
      </w:tr>
    </w:tbl>
    <w:p w:rsidR="00577DF7" w:rsidRPr="00E84EEA" w:rsidRDefault="00577DF7" w:rsidP="00577DF7">
      <w:pPr>
        <w:spacing w:after="0"/>
        <w:rPr>
          <w:sz w:val="24"/>
          <w:szCs w:val="24"/>
          <w:lang w:val="ru-RU"/>
        </w:rPr>
      </w:pPr>
      <w:bookmarkStart w:id="0" w:name="z364"/>
      <w:r w:rsidRPr="00577DF7">
        <w:rPr>
          <w:b/>
          <w:color w:val="000000"/>
          <w:sz w:val="24"/>
          <w:szCs w:val="24"/>
          <w:lang w:val="ru-RU"/>
        </w:rPr>
        <w:t xml:space="preserve"> </w:t>
      </w:r>
      <w:r w:rsidRPr="00E84EEA">
        <w:rPr>
          <w:b/>
          <w:color w:val="000000"/>
          <w:sz w:val="24"/>
          <w:szCs w:val="24"/>
          <w:lang w:val="ru-RU"/>
        </w:rPr>
        <w:t>Непрерывное профессиональное развитие работников здравоохранения</w:t>
      </w:r>
    </w:p>
    <w:tbl>
      <w:tblPr>
        <w:tblW w:w="10632" w:type="dxa"/>
        <w:tblCellSpacing w:w="0" w:type="auto"/>
        <w:tblInd w:w="-573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248"/>
        <w:gridCol w:w="1984"/>
        <w:gridCol w:w="2126"/>
        <w:gridCol w:w="2126"/>
        <w:gridCol w:w="1702"/>
      </w:tblGrid>
      <w:tr w:rsidR="00577DF7" w:rsidRPr="000D0C4D" w:rsidTr="000D0C4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577DF7" w:rsidRDefault="00577DF7" w:rsidP="006F14D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" w:name="z365"/>
            <w:bookmarkEnd w:id="0"/>
            <w:r w:rsidRPr="00577DF7">
              <w:rPr>
                <w:color w:val="000000"/>
                <w:sz w:val="24"/>
                <w:szCs w:val="24"/>
              </w:rPr>
              <w:t>№</w:t>
            </w:r>
          </w:p>
        </w:tc>
        <w:bookmarkEnd w:id="1"/>
        <w:tc>
          <w:tcPr>
            <w:tcW w:w="101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577DF7" w:rsidRDefault="00577DF7" w:rsidP="006F14DF">
            <w:pPr>
              <w:spacing w:after="20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577DF7">
              <w:rPr>
                <w:color w:val="000000"/>
                <w:sz w:val="24"/>
                <w:szCs w:val="24"/>
                <w:lang w:val="ru-RU"/>
              </w:rPr>
              <w:t>Наименование мероприятия непрерывного профессионального развития</w:t>
            </w:r>
          </w:p>
        </w:tc>
      </w:tr>
      <w:tr w:rsidR="00E84EEA" w:rsidTr="000D0C4D">
        <w:trPr>
          <w:trHeight w:val="30"/>
          <w:tblCellSpacing w:w="0" w:type="auto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577DF7" w:rsidRDefault="00577DF7" w:rsidP="006F14D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" w:name="z368"/>
            <w:r w:rsidRPr="00577DF7">
              <w:rPr>
                <w:color w:val="000000"/>
                <w:sz w:val="24"/>
                <w:szCs w:val="24"/>
              </w:rPr>
              <w:t>1</w:t>
            </w:r>
          </w:p>
        </w:tc>
        <w:bookmarkEnd w:id="2"/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577DF7" w:rsidRDefault="00577DF7" w:rsidP="00577DF7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577DF7">
              <w:rPr>
                <w:color w:val="000000"/>
                <w:sz w:val="24"/>
                <w:szCs w:val="24"/>
              </w:rPr>
              <w:t>Уровни</w:t>
            </w:r>
            <w:proofErr w:type="spellEnd"/>
            <w:r w:rsidRPr="00577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DF7">
              <w:rPr>
                <w:color w:val="000000"/>
                <w:sz w:val="24"/>
                <w:szCs w:val="24"/>
              </w:rPr>
              <w:t>отраслевой</w:t>
            </w:r>
            <w:proofErr w:type="spellEnd"/>
            <w:r w:rsidRPr="00577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DF7">
              <w:rPr>
                <w:color w:val="000000"/>
                <w:sz w:val="24"/>
                <w:szCs w:val="24"/>
              </w:rPr>
              <w:t>рамки</w:t>
            </w:r>
            <w:proofErr w:type="spellEnd"/>
            <w:r w:rsidRPr="00577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DF7">
              <w:rPr>
                <w:color w:val="000000"/>
                <w:sz w:val="24"/>
                <w:szCs w:val="24"/>
              </w:rPr>
              <w:t>квалификаций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D15B07" w:rsidRDefault="00577DF7" w:rsidP="00577DF7">
            <w:pPr>
              <w:spacing w:after="20"/>
              <w:ind w:left="20"/>
              <w:rPr>
                <w:color w:val="FFC000"/>
                <w:sz w:val="24"/>
                <w:szCs w:val="24"/>
              </w:rPr>
            </w:pPr>
            <w:bookmarkStart w:id="3" w:name="z370"/>
            <w:r w:rsidRPr="00D15B07">
              <w:rPr>
                <w:color w:val="FFC000"/>
                <w:sz w:val="24"/>
                <w:szCs w:val="24"/>
              </w:rPr>
              <w:t xml:space="preserve">4.0; </w:t>
            </w:r>
          </w:p>
          <w:bookmarkEnd w:id="3"/>
          <w:p w:rsidR="00577DF7" w:rsidRPr="00D15B07" w:rsidRDefault="00577DF7" w:rsidP="00577DF7">
            <w:pPr>
              <w:spacing w:after="20"/>
              <w:ind w:left="20"/>
              <w:rPr>
                <w:color w:val="FFC000"/>
                <w:sz w:val="24"/>
                <w:szCs w:val="24"/>
              </w:rPr>
            </w:pPr>
            <w:r w:rsidRPr="00D15B07">
              <w:rPr>
                <w:color w:val="FFC000"/>
                <w:sz w:val="24"/>
                <w:szCs w:val="24"/>
              </w:rPr>
              <w:t xml:space="preserve">5.0; 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FFC000"/>
                <w:sz w:val="24"/>
                <w:szCs w:val="24"/>
              </w:rPr>
            </w:pPr>
            <w:r w:rsidRPr="00D15B07">
              <w:rPr>
                <w:color w:val="FFC000"/>
                <w:sz w:val="24"/>
                <w:szCs w:val="24"/>
              </w:rPr>
              <w:t>6.0;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FFC000"/>
                <w:sz w:val="24"/>
                <w:szCs w:val="24"/>
              </w:rPr>
            </w:pPr>
            <w:r w:rsidRPr="00D15B07">
              <w:rPr>
                <w:color w:val="FFC000"/>
                <w:sz w:val="24"/>
                <w:szCs w:val="24"/>
              </w:rPr>
              <w:t xml:space="preserve">7.0 (I); 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FFC000"/>
                <w:sz w:val="24"/>
                <w:szCs w:val="24"/>
              </w:rPr>
            </w:pPr>
            <w:r w:rsidRPr="00D15B07">
              <w:rPr>
                <w:color w:val="FFC000"/>
                <w:sz w:val="24"/>
                <w:szCs w:val="24"/>
              </w:rPr>
              <w:t>7.1 (R)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D15B07" w:rsidRDefault="00577DF7" w:rsidP="00577DF7">
            <w:pPr>
              <w:spacing w:after="20"/>
              <w:ind w:left="20"/>
              <w:rPr>
                <w:color w:val="0070C0"/>
                <w:sz w:val="24"/>
                <w:szCs w:val="24"/>
              </w:rPr>
            </w:pPr>
            <w:bookmarkStart w:id="4" w:name="z375"/>
            <w:r w:rsidRPr="00D15B07">
              <w:rPr>
                <w:color w:val="0070C0"/>
                <w:sz w:val="24"/>
                <w:szCs w:val="24"/>
              </w:rPr>
              <w:t xml:space="preserve"> 4.1; </w:t>
            </w:r>
          </w:p>
          <w:bookmarkEnd w:id="4"/>
          <w:p w:rsidR="00577DF7" w:rsidRPr="00D15B07" w:rsidRDefault="00577DF7" w:rsidP="00577DF7">
            <w:pPr>
              <w:spacing w:after="20"/>
              <w:ind w:left="20"/>
              <w:rPr>
                <w:color w:val="0070C0"/>
                <w:sz w:val="24"/>
                <w:szCs w:val="24"/>
              </w:rPr>
            </w:pPr>
            <w:r w:rsidRPr="00D15B07">
              <w:rPr>
                <w:color w:val="0070C0"/>
                <w:sz w:val="24"/>
                <w:szCs w:val="24"/>
              </w:rPr>
              <w:t xml:space="preserve">5.1; 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0070C0"/>
                <w:sz w:val="24"/>
                <w:szCs w:val="24"/>
              </w:rPr>
            </w:pPr>
            <w:r w:rsidRPr="00D15B07">
              <w:rPr>
                <w:color w:val="0070C0"/>
                <w:sz w:val="24"/>
                <w:szCs w:val="24"/>
              </w:rPr>
              <w:t>6.1;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0070C0"/>
                <w:sz w:val="24"/>
                <w:szCs w:val="24"/>
              </w:rPr>
            </w:pPr>
            <w:r w:rsidRPr="00D15B07">
              <w:rPr>
                <w:color w:val="0070C0"/>
                <w:sz w:val="24"/>
                <w:szCs w:val="24"/>
              </w:rPr>
              <w:t xml:space="preserve">7.1 (I); 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0070C0"/>
                <w:sz w:val="24"/>
                <w:szCs w:val="24"/>
              </w:rPr>
            </w:pPr>
            <w:r w:rsidRPr="00D15B07">
              <w:rPr>
                <w:color w:val="0070C0"/>
                <w:sz w:val="24"/>
                <w:szCs w:val="24"/>
              </w:rPr>
              <w:t>7.2 (R)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D15B07" w:rsidRDefault="00577DF7" w:rsidP="00577DF7">
            <w:pPr>
              <w:spacing w:after="20"/>
              <w:ind w:left="20"/>
              <w:rPr>
                <w:color w:val="00B050"/>
                <w:sz w:val="24"/>
                <w:szCs w:val="24"/>
              </w:rPr>
            </w:pPr>
            <w:bookmarkStart w:id="5" w:name="z380"/>
            <w:r w:rsidRPr="00D15B07">
              <w:rPr>
                <w:color w:val="00B050"/>
                <w:sz w:val="24"/>
                <w:szCs w:val="24"/>
              </w:rPr>
              <w:t xml:space="preserve"> 4.2; </w:t>
            </w:r>
          </w:p>
          <w:bookmarkEnd w:id="5"/>
          <w:p w:rsidR="00577DF7" w:rsidRPr="00D15B07" w:rsidRDefault="00577DF7" w:rsidP="00577DF7">
            <w:pPr>
              <w:spacing w:after="20"/>
              <w:ind w:left="20"/>
              <w:rPr>
                <w:color w:val="00B050"/>
                <w:sz w:val="24"/>
                <w:szCs w:val="24"/>
              </w:rPr>
            </w:pPr>
            <w:r w:rsidRPr="00D15B07">
              <w:rPr>
                <w:color w:val="00B050"/>
                <w:sz w:val="24"/>
                <w:szCs w:val="24"/>
              </w:rPr>
              <w:t xml:space="preserve">5.2; 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00B050"/>
                <w:sz w:val="24"/>
                <w:szCs w:val="24"/>
              </w:rPr>
            </w:pPr>
            <w:r w:rsidRPr="00D15B07">
              <w:rPr>
                <w:color w:val="00B050"/>
                <w:sz w:val="24"/>
                <w:szCs w:val="24"/>
              </w:rPr>
              <w:t>6.2;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00B050"/>
                <w:sz w:val="24"/>
                <w:szCs w:val="24"/>
              </w:rPr>
            </w:pPr>
            <w:r w:rsidRPr="00D15B07">
              <w:rPr>
                <w:color w:val="00B050"/>
                <w:sz w:val="24"/>
                <w:szCs w:val="24"/>
              </w:rPr>
              <w:t xml:space="preserve">7.2 (I); 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00B050"/>
                <w:sz w:val="24"/>
                <w:szCs w:val="24"/>
              </w:rPr>
            </w:pPr>
            <w:r w:rsidRPr="00D15B07">
              <w:rPr>
                <w:color w:val="00B050"/>
                <w:sz w:val="24"/>
                <w:szCs w:val="24"/>
              </w:rPr>
              <w:t>7.3 (R)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D15B07" w:rsidRDefault="00577DF7" w:rsidP="00577DF7">
            <w:pPr>
              <w:spacing w:after="20"/>
              <w:ind w:left="20"/>
              <w:rPr>
                <w:color w:val="CC0000"/>
                <w:sz w:val="24"/>
                <w:szCs w:val="24"/>
              </w:rPr>
            </w:pPr>
            <w:bookmarkStart w:id="6" w:name="z385"/>
            <w:r w:rsidRPr="00D15B07">
              <w:rPr>
                <w:color w:val="CC0000"/>
                <w:sz w:val="24"/>
                <w:szCs w:val="24"/>
              </w:rPr>
              <w:t xml:space="preserve"> 4.3; </w:t>
            </w:r>
          </w:p>
          <w:bookmarkEnd w:id="6"/>
          <w:p w:rsidR="00577DF7" w:rsidRPr="00D15B07" w:rsidRDefault="00577DF7" w:rsidP="00577DF7">
            <w:pPr>
              <w:spacing w:after="20"/>
              <w:ind w:left="20"/>
              <w:rPr>
                <w:color w:val="CC0000"/>
                <w:sz w:val="24"/>
                <w:szCs w:val="24"/>
              </w:rPr>
            </w:pPr>
            <w:r w:rsidRPr="00D15B07">
              <w:rPr>
                <w:color w:val="CC0000"/>
                <w:sz w:val="24"/>
                <w:szCs w:val="24"/>
              </w:rPr>
              <w:t xml:space="preserve">5.3; 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CC0000"/>
                <w:sz w:val="24"/>
                <w:szCs w:val="24"/>
              </w:rPr>
            </w:pPr>
            <w:r w:rsidRPr="00D15B07">
              <w:rPr>
                <w:color w:val="CC0000"/>
                <w:sz w:val="24"/>
                <w:szCs w:val="24"/>
              </w:rPr>
              <w:t>6.3;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CC0000"/>
                <w:sz w:val="24"/>
                <w:szCs w:val="24"/>
              </w:rPr>
            </w:pPr>
            <w:r w:rsidRPr="00D15B07">
              <w:rPr>
                <w:color w:val="CC0000"/>
                <w:sz w:val="24"/>
                <w:szCs w:val="24"/>
              </w:rPr>
              <w:t xml:space="preserve">7.3 (I); </w:t>
            </w:r>
          </w:p>
          <w:p w:rsidR="00577DF7" w:rsidRPr="00D15B07" w:rsidRDefault="00577DF7" w:rsidP="00577DF7">
            <w:pPr>
              <w:spacing w:after="20"/>
              <w:ind w:left="20"/>
              <w:rPr>
                <w:color w:val="CC0000"/>
                <w:sz w:val="24"/>
                <w:szCs w:val="24"/>
              </w:rPr>
            </w:pPr>
            <w:r w:rsidRPr="00D15B07">
              <w:rPr>
                <w:color w:val="CC0000"/>
                <w:sz w:val="24"/>
                <w:szCs w:val="24"/>
              </w:rPr>
              <w:t>7.4 (R)</w:t>
            </w:r>
          </w:p>
        </w:tc>
      </w:tr>
      <w:tr w:rsidR="00E84EEA" w:rsidTr="000D0C4D">
        <w:trPr>
          <w:trHeight w:val="30"/>
          <w:tblCellSpacing w:w="0" w:type="auto"/>
        </w:trPr>
        <w:tc>
          <w:tcPr>
            <w:tcW w:w="4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DF7" w:rsidRPr="00577DF7" w:rsidRDefault="00577DF7" w:rsidP="006F14DF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E84EEA" w:rsidRDefault="00577DF7" w:rsidP="00577DF7">
            <w:pPr>
              <w:spacing w:after="20"/>
              <w:ind w:left="20"/>
              <w:rPr>
                <w:b/>
                <w:sz w:val="24"/>
                <w:szCs w:val="24"/>
              </w:rPr>
            </w:pPr>
            <w:proofErr w:type="spellStart"/>
            <w:r w:rsidRPr="00E84EEA">
              <w:rPr>
                <w:b/>
                <w:color w:val="000000"/>
                <w:sz w:val="24"/>
                <w:szCs w:val="24"/>
              </w:rPr>
              <w:t>Квалификационная</w:t>
            </w:r>
            <w:proofErr w:type="spellEnd"/>
            <w:r w:rsidRPr="00E84EEA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4EEA">
              <w:rPr>
                <w:b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577DF7">
            <w:pPr>
              <w:spacing w:after="20"/>
              <w:ind w:left="20"/>
              <w:rPr>
                <w:b/>
                <w:color w:val="FFC000"/>
                <w:sz w:val="24"/>
                <w:szCs w:val="24"/>
              </w:rPr>
            </w:pPr>
            <w:proofErr w:type="spellStart"/>
            <w:r w:rsidRPr="00D15B07">
              <w:rPr>
                <w:b/>
                <w:color w:val="FFC000"/>
                <w:sz w:val="24"/>
                <w:szCs w:val="24"/>
              </w:rPr>
              <w:t>Без</w:t>
            </w:r>
            <w:proofErr w:type="spellEnd"/>
            <w:r w:rsidRPr="00D15B07">
              <w:rPr>
                <w:b/>
                <w:color w:val="FFC00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b/>
                <w:color w:val="FFC000"/>
                <w:sz w:val="24"/>
                <w:szCs w:val="24"/>
              </w:rPr>
              <w:t>квалификационной</w:t>
            </w:r>
            <w:proofErr w:type="spellEnd"/>
            <w:r w:rsidRPr="00D15B07">
              <w:rPr>
                <w:b/>
                <w:color w:val="FFC00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b/>
                <w:color w:val="FFC000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577DF7">
            <w:pPr>
              <w:spacing w:after="20"/>
              <w:ind w:left="20"/>
              <w:rPr>
                <w:b/>
                <w:color w:val="0070C0"/>
                <w:sz w:val="24"/>
                <w:szCs w:val="24"/>
              </w:rPr>
            </w:pPr>
            <w:proofErr w:type="spellStart"/>
            <w:r w:rsidRPr="00D15B07">
              <w:rPr>
                <w:b/>
                <w:color w:val="0070C0"/>
                <w:sz w:val="24"/>
                <w:szCs w:val="24"/>
              </w:rPr>
              <w:t>Вторая</w:t>
            </w:r>
            <w:proofErr w:type="spellEnd"/>
            <w:r w:rsidRPr="00D15B07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b/>
                <w:color w:val="0070C0"/>
                <w:sz w:val="24"/>
                <w:szCs w:val="24"/>
              </w:rPr>
              <w:t>квалификационная</w:t>
            </w:r>
            <w:proofErr w:type="spellEnd"/>
            <w:r w:rsidRPr="00D15B07">
              <w:rPr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b/>
                <w:color w:val="0070C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577DF7">
            <w:pPr>
              <w:spacing w:after="20"/>
              <w:ind w:left="20"/>
              <w:rPr>
                <w:b/>
                <w:color w:val="00B050"/>
                <w:sz w:val="24"/>
                <w:szCs w:val="24"/>
              </w:rPr>
            </w:pPr>
            <w:proofErr w:type="spellStart"/>
            <w:r w:rsidRPr="00D15B07">
              <w:rPr>
                <w:b/>
                <w:color w:val="00B050"/>
                <w:sz w:val="24"/>
                <w:szCs w:val="24"/>
              </w:rPr>
              <w:t>Первая</w:t>
            </w:r>
            <w:proofErr w:type="spellEnd"/>
            <w:r w:rsidRPr="00D15B07">
              <w:rPr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b/>
                <w:color w:val="00B050"/>
                <w:sz w:val="24"/>
                <w:szCs w:val="24"/>
              </w:rPr>
              <w:t>квалификационная</w:t>
            </w:r>
            <w:proofErr w:type="spellEnd"/>
            <w:r w:rsidRPr="00D15B07">
              <w:rPr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b/>
                <w:color w:val="00B05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577DF7">
            <w:pPr>
              <w:spacing w:after="20"/>
              <w:ind w:left="20"/>
              <w:rPr>
                <w:b/>
                <w:color w:val="CC0000"/>
                <w:sz w:val="24"/>
                <w:szCs w:val="24"/>
              </w:rPr>
            </w:pPr>
            <w:proofErr w:type="spellStart"/>
            <w:r w:rsidRPr="00D15B07">
              <w:rPr>
                <w:b/>
                <w:color w:val="CC0000"/>
                <w:sz w:val="24"/>
                <w:szCs w:val="24"/>
              </w:rPr>
              <w:t>Высшая</w:t>
            </w:r>
            <w:proofErr w:type="spellEnd"/>
            <w:r w:rsidRPr="00D15B07">
              <w:rPr>
                <w:b/>
                <w:color w:val="CC000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b/>
                <w:color w:val="CC0000"/>
                <w:sz w:val="24"/>
                <w:szCs w:val="24"/>
              </w:rPr>
              <w:t>квалификационная</w:t>
            </w:r>
            <w:proofErr w:type="spellEnd"/>
            <w:r w:rsidRPr="00D15B07">
              <w:rPr>
                <w:b/>
                <w:color w:val="CC000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b/>
                <w:color w:val="CC0000"/>
                <w:sz w:val="24"/>
                <w:szCs w:val="24"/>
              </w:rPr>
              <w:t>категория</w:t>
            </w:r>
            <w:proofErr w:type="spellEnd"/>
          </w:p>
        </w:tc>
      </w:tr>
      <w:tr w:rsidR="00E84EEA" w:rsidRPr="000D0C4D" w:rsidTr="000D0C4D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577DF7" w:rsidRDefault="00577DF7" w:rsidP="006F14D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7" w:name="z398"/>
            <w:r w:rsidRPr="00577DF7">
              <w:rPr>
                <w:color w:val="000000"/>
                <w:sz w:val="24"/>
                <w:szCs w:val="24"/>
              </w:rPr>
              <w:t>2</w:t>
            </w:r>
          </w:p>
        </w:tc>
        <w:bookmarkEnd w:id="7"/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577DF7" w:rsidRDefault="00577DF7" w:rsidP="00577DF7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577DF7">
              <w:rPr>
                <w:color w:val="000000"/>
                <w:sz w:val="24"/>
                <w:szCs w:val="24"/>
                <w:lang w:val="ru-RU"/>
              </w:rPr>
              <w:t>Общий объем мероприятий непрерывного профессионального развития (сумма зачетных единиц дополнительного образования, неформального образования и дополнительных компетенций)</w:t>
            </w:r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FFC000"/>
                <w:sz w:val="24"/>
                <w:szCs w:val="24"/>
                <w:lang w:val="ru-RU"/>
              </w:rPr>
            </w:pPr>
            <w:bookmarkStart w:id="8" w:name="z400"/>
            <w:r w:rsidRPr="00D15B07">
              <w:rPr>
                <w:color w:val="FFC000"/>
                <w:sz w:val="24"/>
                <w:szCs w:val="24"/>
                <w:lang w:val="ru-RU"/>
              </w:rPr>
              <w:t>не менее 210 зачетных единиц</w:t>
            </w:r>
            <w:bookmarkEnd w:id="8"/>
            <w:r w:rsidR="00E84EEA" w:rsidRPr="00D15B07">
              <w:rPr>
                <w:color w:val="FFC000"/>
                <w:sz w:val="24"/>
                <w:szCs w:val="24"/>
                <w:lang w:val="ru-RU"/>
              </w:rPr>
              <w:t xml:space="preserve"> </w:t>
            </w:r>
            <w:r w:rsidRPr="00D15B07">
              <w:rPr>
                <w:color w:val="FFC000"/>
                <w:sz w:val="24"/>
                <w:szCs w:val="24"/>
                <w:lang w:val="ru-RU"/>
              </w:rPr>
              <w:t>за 5 лет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577DF7">
            <w:pPr>
              <w:spacing w:after="20"/>
              <w:ind w:left="20"/>
              <w:rPr>
                <w:color w:val="0070C0"/>
                <w:sz w:val="24"/>
                <w:szCs w:val="24"/>
                <w:lang w:val="ru-RU"/>
              </w:rPr>
            </w:pPr>
            <w:bookmarkStart w:id="9" w:name="z402"/>
            <w:r w:rsidRPr="00D15B07">
              <w:rPr>
                <w:color w:val="0070C0"/>
                <w:sz w:val="24"/>
                <w:szCs w:val="24"/>
                <w:lang w:val="ru-RU"/>
              </w:rPr>
              <w:t>не менее 210 зачетных единиц</w:t>
            </w:r>
            <w:bookmarkEnd w:id="9"/>
            <w:r w:rsidRPr="00D15B07">
              <w:rPr>
                <w:color w:val="0070C0"/>
                <w:sz w:val="24"/>
                <w:szCs w:val="24"/>
                <w:lang w:val="ru-RU"/>
              </w:rPr>
              <w:t xml:space="preserve"> за 5 лет либо участие в Независимой экспертной комиссии при экспертизе страхового случая, не менее 3 раз за последние 3 года.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00B050"/>
                <w:sz w:val="24"/>
                <w:szCs w:val="24"/>
                <w:lang w:val="ru-RU"/>
              </w:rPr>
            </w:pPr>
            <w:bookmarkStart w:id="10" w:name="z405"/>
            <w:r w:rsidRPr="00D15B07">
              <w:rPr>
                <w:color w:val="00B050"/>
                <w:sz w:val="24"/>
                <w:szCs w:val="24"/>
                <w:lang w:val="ru-RU"/>
              </w:rPr>
              <w:t>не менее 210 зачетных единиц</w:t>
            </w:r>
            <w:bookmarkEnd w:id="10"/>
            <w:r w:rsidR="00E84EEA" w:rsidRPr="00D15B07">
              <w:rPr>
                <w:color w:val="00B050"/>
                <w:sz w:val="24"/>
                <w:szCs w:val="24"/>
                <w:lang w:val="ru-RU"/>
              </w:rPr>
              <w:t xml:space="preserve"> </w:t>
            </w:r>
            <w:r w:rsidRPr="00D15B07">
              <w:rPr>
                <w:color w:val="00B050"/>
                <w:sz w:val="24"/>
                <w:szCs w:val="24"/>
                <w:lang w:val="ru-RU"/>
              </w:rPr>
              <w:t>за 5 лет</w:t>
            </w:r>
            <w:r w:rsidR="00E84EEA" w:rsidRPr="00D15B07">
              <w:rPr>
                <w:color w:val="00B050"/>
                <w:sz w:val="24"/>
                <w:szCs w:val="24"/>
                <w:lang w:val="ru-RU"/>
              </w:rPr>
              <w:t xml:space="preserve"> </w:t>
            </w:r>
            <w:r w:rsidRPr="00D15B07">
              <w:rPr>
                <w:color w:val="00B050"/>
                <w:sz w:val="24"/>
                <w:szCs w:val="24"/>
                <w:lang w:val="ru-RU"/>
              </w:rPr>
              <w:t>либо участие в Независимой экспертной комиссии при экспертизе страхового случая, не менее 3 раз за последние 3 года.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CC0000"/>
                <w:sz w:val="24"/>
                <w:szCs w:val="24"/>
                <w:lang w:val="ru-RU"/>
              </w:rPr>
            </w:pPr>
            <w:bookmarkStart w:id="11" w:name="z408"/>
            <w:r w:rsidRPr="00D15B07">
              <w:rPr>
                <w:color w:val="CC0000"/>
                <w:sz w:val="24"/>
                <w:szCs w:val="24"/>
                <w:lang w:val="ru-RU"/>
              </w:rPr>
              <w:t>не менее 210 зачетных единиц</w:t>
            </w:r>
            <w:bookmarkEnd w:id="11"/>
            <w:r w:rsidR="00E84EEA" w:rsidRPr="00D15B07">
              <w:rPr>
                <w:color w:val="CC0000"/>
                <w:sz w:val="24"/>
                <w:szCs w:val="24"/>
                <w:lang w:val="ru-RU"/>
              </w:rPr>
              <w:t xml:space="preserve"> </w:t>
            </w:r>
            <w:r w:rsidRPr="00D15B07">
              <w:rPr>
                <w:color w:val="CC0000"/>
                <w:sz w:val="24"/>
                <w:szCs w:val="24"/>
                <w:lang w:val="ru-RU"/>
              </w:rPr>
              <w:t>за 5 лет</w:t>
            </w:r>
          </w:p>
          <w:p w:rsidR="00577DF7" w:rsidRPr="00D15B07" w:rsidRDefault="00E84EEA" w:rsidP="00577DF7">
            <w:pPr>
              <w:spacing w:after="20"/>
              <w:ind w:left="20"/>
              <w:rPr>
                <w:color w:val="CC0000"/>
                <w:sz w:val="24"/>
                <w:szCs w:val="24"/>
                <w:lang w:val="ru-RU"/>
              </w:rPr>
            </w:pPr>
            <w:r w:rsidRPr="00D15B07">
              <w:rPr>
                <w:color w:val="CC0000"/>
                <w:sz w:val="24"/>
                <w:szCs w:val="24"/>
                <w:lang w:val="ru-RU"/>
              </w:rPr>
              <w:t xml:space="preserve">либо участие в Независимой </w:t>
            </w:r>
            <w:r w:rsidR="00577DF7" w:rsidRPr="00D15B07">
              <w:rPr>
                <w:color w:val="CC0000"/>
                <w:sz w:val="24"/>
                <w:szCs w:val="24"/>
                <w:lang w:val="ru-RU"/>
              </w:rPr>
              <w:t>экспертной комиссии при экспертизе страхового случая, не менее 3 раз за последние 3 года.</w:t>
            </w:r>
          </w:p>
        </w:tc>
      </w:tr>
      <w:tr w:rsidR="00E84EEA" w:rsidRPr="000D0C4D" w:rsidTr="000D0C4D">
        <w:trPr>
          <w:trHeight w:val="30"/>
          <w:tblCellSpacing w:w="0" w:type="auto"/>
        </w:trPr>
        <w:tc>
          <w:tcPr>
            <w:tcW w:w="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7DF7" w:rsidRPr="00577DF7" w:rsidRDefault="00577DF7" w:rsidP="006F14D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2" w:name="z412"/>
            <w:r w:rsidRPr="00577DF7">
              <w:rPr>
                <w:color w:val="000000"/>
                <w:sz w:val="24"/>
                <w:szCs w:val="24"/>
              </w:rPr>
              <w:t>3</w:t>
            </w:r>
          </w:p>
        </w:tc>
        <w:bookmarkEnd w:id="12"/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577DF7" w:rsidRDefault="00577DF7" w:rsidP="00E84EE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577DF7">
              <w:rPr>
                <w:color w:val="000000"/>
                <w:sz w:val="24"/>
                <w:szCs w:val="24"/>
              </w:rPr>
              <w:t>Дополнительное</w:t>
            </w:r>
            <w:proofErr w:type="spellEnd"/>
            <w:r w:rsidRPr="00577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DF7">
              <w:rPr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FFC000"/>
                <w:sz w:val="24"/>
                <w:szCs w:val="24"/>
                <w:lang w:val="ru-RU"/>
              </w:rPr>
            </w:pPr>
            <w:r w:rsidRPr="00D15B07">
              <w:rPr>
                <w:color w:val="FFC000"/>
                <w:sz w:val="24"/>
                <w:szCs w:val="24"/>
                <w:lang w:val="ru-RU"/>
              </w:rPr>
              <w:t>не менее 150 зачетных единиц (часов) повышения квалификации базового уровня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0070C0"/>
                <w:sz w:val="24"/>
                <w:szCs w:val="24"/>
                <w:lang w:val="ru-RU"/>
              </w:rPr>
            </w:pPr>
            <w:r w:rsidRPr="00D15B07">
              <w:rPr>
                <w:color w:val="0070C0"/>
                <w:sz w:val="24"/>
                <w:szCs w:val="24"/>
                <w:lang w:val="ru-RU"/>
              </w:rPr>
              <w:t>не менее 150 зачетных единиц (часов) повышения квалификации базового или среднего уровня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00B050"/>
                <w:sz w:val="24"/>
                <w:szCs w:val="24"/>
                <w:lang w:val="ru-RU"/>
              </w:rPr>
            </w:pPr>
            <w:r w:rsidRPr="00D15B07">
              <w:rPr>
                <w:color w:val="00B050"/>
                <w:sz w:val="24"/>
                <w:szCs w:val="24"/>
                <w:lang w:val="ru-RU"/>
              </w:rPr>
              <w:t>не менее 120 зачетных единиц (часов) повышения квалификации среднего или высшего уровня</w:t>
            </w:r>
            <w:r w:rsidR="00E84EEA" w:rsidRPr="00D15B07">
              <w:rPr>
                <w:color w:val="00B05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CC0000"/>
                <w:sz w:val="24"/>
                <w:szCs w:val="24"/>
                <w:lang w:val="ru-RU"/>
              </w:rPr>
            </w:pPr>
            <w:r w:rsidRPr="00D15B07">
              <w:rPr>
                <w:color w:val="CC0000"/>
                <w:sz w:val="24"/>
                <w:szCs w:val="24"/>
                <w:lang w:val="ru-RU"/>
              </w:rPr>
              <w:t>не менее 60 зачетных единиц (часов) повышения квалификации высш</w:t>
            </w:r>
            <w:r w:rsidR="00E84EEA" w:rsidRPr="00D15B07">
              <w:rPr>
                <w:color w:val="CC0000"/>
                <w:sz w:val="24"/>
                <w:szCs w:val="24"/>
                <w:lang w:val="ru-RU"/>
              </w:rPr>
              <w:t xml:space="preserve">его или </w:t>
            </w:r>
            <w:r w:rsidRPr="00D15B07">
              <w:rPr>
                <w:color w:val="CC0000"/>
                <w:sz w:val="24"/>
                <w:szCs w:val="24"/>
                <w:lang w:val="ru-RU"/>
              </w:rPr>
              <w:t>специализированного уровня</w:t>
            </w:r>
          </w:p>
        </w:tc>
      </w:tr>
      <w:tr w:rsidR="00E84EEA" w:rsidRPr="000D0C4D" w:rsidTr="000D0C4D">
        <w:trPr>
          <w:trHeight w:val="30"/>
          <w:tblCellSpacing w:w="0" w:type="auto"/>
        </w:trPr>
        <w:tc>
          <w:tcPr>
            <w:tcW w:w="4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DF7" w:rsidRPr="00577DF7" w:rsidRDefault="00577DF7" w:rsidP="006F14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577DF7" w:rsidRDefault="00577DF7" w:rsidP="00E84EE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577DF7">
              <w:rPr>
                <w:color w:val="000000"/>
                <w:sz w:val="24"/>
                <w:szCs w:val="24"/>
              </w:rPr>
              <w:t>Неформальное</w:t>
            </w:r>
            <w:proofErr w:type="spellEnd"/>
            <w:r w:rsidRPr="00577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DF7">
              <w:rPr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FFC000"/>
                <w:sz w:val="24"/>
                <w:szCs w:val="24"/>
                <w:lang w:val="ru-RU"/>
              </w:rPr>
            </w:pPr>
            <w:r w:rsidRPr="00D15B07">
              <w:rPr>
                <w:color w:val="FFC000"/>
                <w:sz w:val="24"/>
                <w:szCs w:val="24"/>
                <w:lang w:val="ru-RU"/>
              </w:rPr>
              <w:t>не менее 50 зачетных единиц (часов)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0070C0"/>
                <w:sz w:val="24"/>
                <w:szCs w:val="24"/>
                <w:lang w:val="ru-RU"/>
              </w:rPr>
            </w:pPr>
            <w:r w:rsidRPr="00D15B07">
              <w:rPr>
                <w:color w:val="0070C0"/>
                <w:sz w:val="24"/>
                <w:szCs w:val="24"/>
                <w:lang w:val="ru-RU"/>
              </w:rPr>
              <w:t>не менее 50 зачетных единиц (часов)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00B050"/>
                <w:sz w:val="24"/>
                <w:szCs w:val="24"/>
                <w:lang w:val="ru-RU"/>
              </w:rPr>
            </w:pPr>
            <w:r w:rsidRPr="00D15B07">
              <w:rPr>
                <w:color w:val="00B050"/>
                <w:sz w:val="24"/>
                <w:szCs w:val="24"/>
                <w:lang w:val="ru-RU"/>
              </w:rPr>
              <w:t>не менее 50 зачетных единиц (часов)</w:t>
            </w:r>
            <w:bookmarkStart w:id="13" w:name="_GoBack"/>
            <w:bookmarkEnd w:id="13"/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CC0000"/>
                <w:sz w:val="24"/>
                <w:szCs w:val="24"/>
                <w:lang w:val="ru-RU"/>
              </w:rPr>
            </w:pPr>
            <w:bookmarkStart w:id="14" w:name="z424"/>
            <w:r w:rsidRPr="00D15B07">
              <w:rPr>
                <w:color w:val="CC0000"/>
                <w:sz w:val="24"/>
                <w:szCs w:val="24"/>
                <w:lang w:val="ru-RU"/>
              </w:rPr>
              <w:t>не менее 60 зачетных единиц</w:t>
            </w:r>
            <w:bookmarkEnd w:id="14"/>
            <w:r w:rsidR="00E84EEA" w:rsidRPr="00D15B07">
              <w:rPr>
                <w:color w:val="CC0000"/>
                <w:sz w:val="24"/>
                <w:szCs w:val="24"/>
                <w:lang w:val="ru-RU"/>
              </w:rPr>
              <w:t xml:space="preserve"> </w:t>
            </w:r>
            <w:r w:rsidRPr="00D15B07">
              <w:rPr>
                <w:color w:val="CC0000"/>
                <w:sz w:val="24"/>
                <w:szCs w:val="24"/>
                <w:lang w:val="ru-RU"/>
              </w:rPr>
              <w:t>областного, республиканского или международного уровня</w:t>
            </w:r>
          </w:p>
        </w:tc>
      </w:tr>
      <w:tr w:rsidR="00E84EEA" w:rsidRPr="000D0C4D" w:rsidTr="000D0C4D">
        <w:trPr>
          <w:trHeight w:val="30"/>
          <w:tblCellSpacing w:w="0" w:type="auto"/>
        </w:trPr>
        <w:tc>
          <w:tcPr>
            <w:tcW w:w="44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7DF7" w:rsidRPr="00577DF7" w:rsidRDefault="00577DF7" w:rsidP="006F14D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577DF7" w:rsidRDefault="00577DF7" w:rsidP="00E84EEA">
            <w:pPr>
              <w:spacing w:after="20"/>
              <w:ind w:left="20"/>
              <w:rPr>
                <w:sz w:val="24"/>
                <w:szCs w:val="24"/>
              </w:rPr>
            </w:pPr>
            <w:proofErr w:type="spellStart"/>
            <w:r w:rsidRPr="00577DF7">
              <w:rPr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577DF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7DF7">
              <w:rPr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9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FFC000"/>
                <w:sz w:val="24"/>
                <w:szCs w:val="24"/>
              </w:rPr>
            </w:pPr>
            <w:proofErr w:type="spellStart"/>
            <w:r w:rsidRPr="00D15B07">
              <w:rPr>
                <w:color w:val="FFC000"/>
                <w:sz w:val="24"/>
                <w:szCs w:val="24"/>
              </w:rPr>
              <w:t>не</w:t>
            </w:r>
            <w:proofErr w:type="spellEnd"/>
            <w:r w:rsidRPr="00D15B07">
              <w:rPr>
                <w:color w:val="FFC00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color w:val="FFC000"/>
                <w:sz w:val="24"/>
                <w:szCs w:val="24"/>
              </w:rPr>
              <w:t>менее</w:t>
            </w:r>
            <w:proofErr w:type="spellEnd"/>
            <w:r w:rsidRPr="00D15B07">
              <w:rPr>
                <w:color w:val="FFC000"/>
                <w:sz w:val="24"/>
                <w:szCs w:val="24"/>
              </w:rPr>
              <w:t xml:space="preserve"> 10 </w:t>
            </w:r>
            <w:proofErr w:type="spellStart"/>
            <w:r w:rsidRPr="00D15B07">
              <w:rPr>
                <w:color w:val="FFC000"/>
                <w:sz w:val="24"/>
                <w:szCs w:val="24"/>
              </w:rPr>
              <w:t>зачетных</w:t>
            </w:r>
            <w:proofErr w:type="spellEnd"/>
            <w:r w:rsidRPr="00D15B07">
              <w:rPr>
                <w:color w:val="FFC00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color w:val="FFC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0070C0"/>
                <w:sz w:val="24"/>
                <w:szCs w:val="24"/>
              </w:rPr>
            </w:pPr>
            <w:proofErr w:type="spellStart"/>
            <w:r w:rsidRPr="00D15B07">
              <w:rPr>
                <w:color w:val="0070C0"/>
                <w:sz w:val="24"/>
                <w:szCs w:val="24"/>
              </w:rPr>
              <w:t>не</w:t>
            </w:r>
            <w:proofErr w:type="spellEnd"/>
            <w:r w:rsidRPr="00D15B07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color w:val="0070C0"/>
                <w:sz w:val="24"/>
                <w:szCs w:val="24"/>
              </w:rPr>
              <w:t>менее</w:t>
            </w:r>
            <w:proofErr w:type="spellEnd"/>
            <w:r w:rsidRPr="00D15B07">
              <w:rPr>
                <w:color w:val="0070C0"/>
                <w:sz w:val="24"/>
                <w:szCs w:val="24"/>
              </w:rPr>
              <w:t xml:space="preserve"> 10 </w:t>
            </w:r>
            <w:proofErr w:type="spellStart"/>
            <w:r w:rsidRPr="00D15B07">
              <w:rPr>
                <w:color w:val="0070C0"/>
                <w:sz w:val="24"/>
                <w:szCs w:val="24"/>
              </w:rPr>
              <w:t>зачетных</w:t>
            </w:r>
            <w:proofErr w:type="spellEnd"/>
            <w:r w:rsidRPr="00D15B07">
              <w:rPr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D15B07">
              <w:rPr>
                <w:color w:val="0070C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00B050"/>
                <w:sz w:val="24"/>
                <w:szCs w:val="24"/>
                <w:lang w:val="ru-RU"/>
              </w:rPr>
            </w:pPr>
            <w:bookmarkStart w:id="15" w:name="z431"/>
            <w:r w:rsidRPr="00D15B07">
              <w:rPr>
                <w:color w:val="00B050"/>
                <w:sz w:val="24"/>
                <w:szCs w:val="24"/>
                <w:lang w:val="ru-RU"/>
              </w:rPr>
              <w:t>не менее 40 зачетных единиц</w:t>
            </w:r>
          </w:p>
          <w:bookmarkEnd w:id="15"/>
          <w:p w:rsidR="00577DF7" w:rsidRPr="00D15B07" w:rsidRDefault="00577DF7" w:rsidP="00E84EEA">
            <w:pPr>
              <w:spacing w:after="20"/>
              <w:ind w:left="20"/>
              <w:rPr>
                <w:color w:val="00B050"/>
                <w:sz w:val="24"/>
                <w:szCs w:val="24"/>
                <w:lang w:val="ru-RU"/>
              </w:rPr>
            </w:pPr>
            <w:r w:rsidRPr="00D15B07">
              <w:rPr>
                <w:color w:val="00B050"/>
                <w:sz w:val="24"/>
                <w:szCs w:val="24"/>
                <w:lang w:val="ru-RU"/>
              </w:rPr>
              <w:t>мероприятий областного, республиканского или международного уровня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7DF7" w:rsidRPr="00D15B07" w:rsidRDefault="00577DF7" w:rsidP="00E84EEA">
            <w:pPr>
              <w:spacing w:after="20"/>
              <w:ind w:left="20"/>
              <w:rPr>
                <w:color w:val="CC0000"/>
                <w:sz w:val="24"/>
                <w:szCs w:val="24"/>
                <w:lang w:val="ru-RU"/>
              </w:rPr>
            </w:pPr>
            <w:bookmarkStart w:id="16" w:name="z433"/>
            <w:r w:rsidRPr="00D15B07">
              <w:rPr>
                <w:color w:val="CC0000"/>
                <w:sz w:val="24"/>
                <w:szCs w:val="24"/>
                <w:lang w:val="ru-RU"/>
              </w:rPr>
              <w:t>не менее 90 зачетных единиц</w:t>
            </w:r>
            <w:bookmarkEnd w:id="16"/>
            <w:r w:rsidR="00E84EEA" w:rsidRPr="00D15B07">
              <w:rPr>
                <w:color w:val="CC0000"/>
                <w:sz w:val="24"/>
                <w:szCs w:val="24"/>
                <w:lang w:val="ru-RU"/>
              </w:rPr>
              <w:t xml:space="preserve"> </w:t>
            </w:r>
            <w:r w:rsidRPr="00D15B07">
              <w:rPr>
                <w:color w:val="CC0000"/>
                <w:sz w:val="24"/>
                <w:szCs w:val="24"/>
                <w:lang w:val="ru-RU"/>
              </w:rPr>
              <w:t>мероприятий областного, республиканского или международного уровня</w:t>
            </w:r>
          </w:p>
        </w:tc>
      </w:tr>
    </w:tbl>
    <w:p w:rsidR="00E12B93" w:rsidRPr="00577DF7" w:rsidRDefault="00E12B93">
      <w:pPr>
        <w:rPr>
          <w:lang w:val="ru-RU"/>
        </w:rPr>
      </w:pPr>
    </w:p>
    <w:sectPr w:rsidR="00E12B93" w:rsidRPr="00577DF7" w:rsidSect="000D0C4D">
      <w:pgSz w:w="11906" w:h="16838"/>
      <w:pgMar w:top="851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A0"/>
    <w:rsid w:val="000D0C4D"/>
    <w:rsid w:val="00577DF7"/>
    <w:rsid w:val="007043A0"/>
    <w:rsid w:val="00A05F54"/>
    <w:rsid w:val="00AB4508"/>
    <w:rsid w:val="00D15B07"/>
    <w:rsid w:val="00E12B93"/>
    <w:rsid w:val="00E8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A6BF7-94FA-45BB-9D36-E5C3EBA1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DF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A5EBC-C709-45B4-AF33-C8362CB7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2024-08-06T11:10:00Z</cp:lastPrinted>
  <dcterms:created xsi:type="dcterms:W3CDTF">2024-08-06T12:11:00Z</dcterms:created>
  <dcterms:modified xsi:type="dcterms:W3CDTF">2024-08-12T10:12:00Z</dcterms:modified>
</cp:coreProperties>
</file>