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502" w:rsidRDefault="00BE7502" w:rsidP="00BE7502">
      <w:pPr>
        <w:spacing w:line="271" w:lineRule="auto"/>
        <w:ind w:left="0" w:right="0" w:firstLine="0"/>
        <w:jc w:val="center"/>
        <w:rPr>
          <w:b/>
        </w:rPr>
      </w:pPr>
      <w:r w:rsidRPr="00222653">
        <w:rPr>
          <w:b/>
        </w:rPr>
        <w:t xml:space="preserve">ПРОБЛЕМЫ ОРГАНИЗАЦИИ МЕДИЦИНСКОЙ ПОМОЩИ </w:t>
      </w:r>
    </w:p>
    <w:p w:rsidR="00BE7502" w:rsidRPr="00222653" w:rsidRDefault="00BE7502" w:rsidP="00BE7502">
      <w:pPr>
        <w:spacing w:line="271" w:lineRule="auto"/>
        <w:ind w:left="0" w:right="0" w:firstLine="0"/>
        <w:jc w:val="center"/>
      </w:pPr>
      <w:r w:rsidRPr="00222653">
        <w:rPr>
          <w:b/>
        </w:rPr>
        <w:t>В ВЕЛИКОЙ ОТЕЧЕСТВЕННОЙ ВОЙНЕ</w:t>
      </w:r>
    </w:p>
    <w:p w:rsidR="00BE7502" w:rsidRPr="00222653" w:rsidRDefault="00BE7502" w:rsidP="00BE7502">
      <w:pPr>
        <w:spacing w:after="0" w:line="259" w:lineRule="auto"/>
        <w:ind w:left="0" w:right="0" w:firstLine="709"/>
      </w:pPr>
    </w:p>
    <w:p w:rsidR="00BE7502" w:rsidRDefault="00BE7502" w:rsidP="00BE7502">
      <w:pPr>
        <w:spacing w:after="9" w:line="268" w:lineRule="auto"/>
        <w:ind w:left="0" w:right="0" w:firstLine="709"/>
        <w:jc w:val="center"/>
        <w:rPr>
          <w:i/>
          <w:sz w:val="24"/>
        </w:rPr>
      </w:pPr>
      <w:proofErr w:type="spellStart"/>
      <w:r w:rsidRPr="00222653">
        <w:rPr>
          <w:i/>
          <w:sz w:val="24"/>
        </w:rPr>
        <w:t>Тинасилов</w:t>
      </w:r>
      <w:proofErr w:type="spellEnd"/>
      <w:r w:rsidRPr="00222653">
        <w:rPr>
          <w:i/>
          <w:sz w:val="24"/>
        </w:rPr>
        <w:t xml:space="preserve"> М. Д. академик, д. э. н., профессор кафедры «Общественное здравоохранение с курсом гигиены и эпидемиологии», НУО «Казахстанско-Российский медицинский университет», </w:t>
      </w:r>
      <w:proofErr w:type="gramStart"/>
      <w:r w:rsidRPr="00222653">
        <w:rPr>
          <w:i/>
          <w:sz w:val="24"/>
        </w:rPr>
        <w:t>г</w:t>
      </w:r>
      <w:proofErr w:type="gramEnd"/>
      <w:r w:rsidRPr="00222653">
        <w:rPr>
          <w:i/>
          <w:sz w:val="24"/>
        </w:rPr>
        <w:t xml:space="preserve">. </w:t>
      </w:r>
      <w:proofErr w:type="spellStart"/>
      <w:r w:rsidRPr="00222653">
        <w:rPr>
          <w:i/>
          <w:sz w:val="24"/>
        </w:rPr>
        <w:t>Алматы</w:t>
      </w:r>
      <w:proofErr w:type="spellEnd"/>
      <w:r w:rsidRPr="00222653">
        <w:rPr>
          <w:i/>
          <w:sz w:val="24"/>
        </w:rPr>
        <w:t>, Республика Казахстан</w:t>
      </w:r>
    </w:p>
    <w:p w:rsidR="00BE7502" w:rsidRDefault="00BE7502" w:rsidP="00BE7502">
      <w:pPr>
        <w:spacing w:after="9" w:line="268" w:lineRule="auto"/>
        <w:ind w:left="0" w:right="0" w:firstLine="709"/>
        <w:jc w:val="center"/>
        <w:rPr>
          <w:i/>
          <w:sz w:val="24"/>
        </w:rPr>
      </w:pPr>
    </w:p>
    <w:p w:rsidR="00BE7502" w:rsidRDefault="00BE7502" w:rsidP="00BE7502">
      <w:pPr>
        <w:spacing w:after="9" w:line="268" w:lineRule="auto"/>
        <w:ind w:left="0" w:right="0" w:firstLine="0"/>
      </w:pPr>
      <w:proofErr w:type="gramStart"/>
      <w:r w:rsidRPr="0083577D">
        <w:rPr>
          <w:b/>
          <w:szCs w:val="28"/>
        </w:rPr>
        <w:t>Ключевые слова:</w:t>
      </w:r>
      <w:r w:rsidRPr="0083577D">
        <w:t xml:space="preserve"> </w:t>
      </w:r>
      <w:r>
        <w:t>годы, Великая Отечественная война, проблемы, организация, медицинская помощь,</w:t>
      </w:r>
      <w:r w:rsidRPr="0083577D">
        <w:t xml:space="preserve"> </w:t>
      </w:r>
      <w:r w:rsidRPr="00222653">
        <w:t>эпидеми</w:t>
      </w:r>
      <w:r>
        <w:t>и</w:t>
      </w:r>
      <w:r w:rsidRPr="00222653">
        <w:t>, вспышки</w:t>
      </w:r>
      <w:r>
        <w:t>,</w:t>
      </w:r>
      <w:r w:rsidRPr="00222653">
        <w:t xml:space="preserve"> инфекционны</w:t>
      </w:r>
      <w:r>
        <w:t>е</w:t>
      </w:r>
      <w:r w:rsidRPr="00222653">
        <w:t xml:space="preserve"> заболевани</w:t>
      </w:r>
      <w:r>
        <w:t xml:space="preserve">я, </w:t>
      </w:r>
      <w:proofErr w:type="spellStart"/>
      <w:r w:rsidRPr="00222653">
        <w:t>профилак</w:t>
      </w:r>
      <w:r>
        <w:t>а</w:t>
      </w:r>
      <w:proofErr w:type="spellEnd"/>
      <w:r>
        <w:t>,</w:t>
      </w:r>
      <w:r w:rsidRPr="00222653">
        <w:t xml:space="preserve"> </w:t>
      </w:r>
      <w:proofErr w:type="spellStart"/>
      <w:r w:rsidRPr="00222653">
        <w:t>Қазахстан</w:t>
      </w:r>
      <w:proofErr w:type="spellEnd"/>
      <w:r>
        <w:t xml:space="preserve">, </w:t>
      </w:r>
      <w:r w:rsidRPr="00222653">
        <w:t xml:space="preserve"> обеспечени</w:t>
      </w:r>
      <w:r>
        <w:t>е,</w:t>
      </w:r>
      <w:r w:rsidRPr="00222653">
        <w:t xml:space="preserve"> </w:t>
      </w:r>
      <w:proofErr w:type="spellStart"/>
      <w:r w:rsidRPr="00222653">
        <w:t>эпидимеологическо</w:t>
      </w:r>
      <w:r>
        <w:t>е</w:t>
      </w:r>
      <w:proofErr w:type="spellEnd"/>
      <w:r w:rsidRPr="00222653">
        <w:t xml:space="preserve"> благополучи</w:t>
      </w:r>
      <w:r>
        <w:t>е.</w:t>
      </w:r>
      <w:proofErr w:type="gramEnd"/>
    </w:p>
    <w:p w:rsidR="00BE7502" w:rsidRPr="00222653" w:rsidRDefault="00BE7502" w:rsidP="00BE7502">
      <w:pPr>
        <w:spacing w:after="9" w:line="268" w:lineRule="auto"/>
        <w:ind w:left="0" w:right="0" w:firstLine="0"/>
      </w:pPr>
    </w:p>
    <w:p w:rsidR="00BE7502" w:rsidRPr="00222653" w:rsidRDefault="00BE7502" w:rsidP="00BE7502">
      <w:pPr>
        <w:ind w:left="0" w:right="0" w:firstLine="709"/>
      </w:pPr>
      <w:r w:rsidRPr="00222653">
        <w:t xml:space="preserve">Перед войной был проведен ряд мер по укреплению </w:t>
      </w:r>
      <w:proofErr w:type="spellStart"/>
      <w:r w:rsidRPr="00222653">
        <w:t>военномедицинской</w:t>
      </w:r>
      <w:proofErr w:type="spellEnd"/>
      <w:r w:rsidRPr="00222653">
        <w:t xml:space="preserve"> службы. Однако перестройка медицинской службы Красной Армии в силу многих причин осуществлялась медленно, а порой и непоследовательно и поэтому так и не была завершена к началу войны. Военные врачи - ветераны войны отмечали, что больше всего действиям военных медиков в первые полтора года войны мешали устаревшие, но остававшиеся в силе представления о тактике медицинской службы: эти сформировавшиеся в предвоенные годы каноны обязывали руководителей военной медицины действовать в боевой обстановке, подчиняясь жесткой регламентации. А чтобы сохранить здоровье раненых, быстрее вернуть их в строй, требовалась четкая организация работы всех военных медиков - рациональное расположение госпиталей и медсанбатов, правильный выбор путей эвакуации, применение обоснованных методов лечения. </w:t>
      </w:r>
    </w:p>
    <w:p w:rsidR="00BE7502" w:rsidRPr="00222653" w:rsidRDefault="00BE7502" w:rsidP="00BE7502">
      <w:pPr>
        <w:ind w:left="0" w:right="0" w:firstLine="709"/>
      </w:pPr>
      <w:r w:rsidRPr="00222653">
        <w:t xml:space="preserve">Особое место в списке медицинских служб занимала хирургия, которая в начале войны сильно страдала из-за вышеперечисленных проблем. Очень важным считалось использование наиболее рациональных методов лечения ран. Однако хирурги, призванные из гражданских больниц, использовали на войне способы мирной хирургии, например, первичный </w:t>
      </w:r>
      <w:proofErr w:type="gramStart"/>
      <w:r w:rsidRPr="00222653">
        <w:t>шов</w:t>
      </w:r>
      <w:proofErr w:type="gramEnd"/>
      <w:r w:rsidRPr="00222653">
        <w:t xml:space="preserve"> после иссечения раны. Также не вполне адекватными были и применявшиеся многочисленные и разнообразные способы профилактики и лечения различных осложнений. [1] </w:t>
      </w:r>
    </w:p>
    <w:p w:rsidR="00BE7502" w:rsidRPr="00222653" w:rsidRDefault="00BE7502" w:rsidP="00BE7502">
      <w:pPr>
        <w:ind w:left="0" w:right="0" w:firstLine="709"/>
      </w:pPr>
      <w:r w:rsidRPr="00222653">
        <w:t xml:space="preserve">В условиях мирного времени, в гражданских лечебных учреждениях, где больной, как правило, лечится до конечного исхода, такой подход вполне правомерен, так как он положительно сказывается на состоянии здоровья больного. Однако в условиях военного времени, когда каждый раненый и больной вынужден проходить значительное число этапов медицинской эвакуации, а мероприятия, проводившиеся на каждом из них, последовательно дополнялись и расширялись, отсутствие единого метода лечения, единого подхода к ранению или заболеванию могло быть чревато самыми тяжелыми последствиями. Призванные в армию гражданские врачи, </w:t>
      </w:r>
      <w:r w:rsidRPr="00222653">
        <w:lastRenderedPageBreak/>
        <w:t xml:space="preserve">привыкшие к работе в мирных условиях, поначалу стремились после хирургической обработки зашивать рану наглухо, надеясь на быстрое и гладкое заживание. Однако после такой обработки на последующие этапы раненые поступали с явлениями воспаления, и врачи были вынуждены снова снимать швы и бороться с развившимися осложнениями. </w:t>
      </w:r>
    </w:p>
    <w:p w:rsidR="00BE7502" w:rsidRPr="00222653" w:rsidRDefault="00BE7502" w:rsidP="00BE7502">
      <w:pPr>
        <w:ind w:left="0" w:right="0" w:firstLine="709"/>
      </w:pPr>
      <w:r w:rsidRPr="00222653">
        <w:t xml:space="preserve">Именно поэтому вопросы применения единых, наиболее эффективных методов лечения, позволявших превратить весь лечебно-эвакуационный процесс в единое неразрывное целое, всегда находились в центре внимания руководства медицинской службы Советской Армии. Только взяв на вооружение наиболее передовую систему лечебно-эвакуационного обеспечения войск - систему этапного лечения с эвакуацией по назначению, усовершенствовав специализированную медицинскую помощь и противоэпидемическое обеспечение, в полной мере </w:t>
      </w:r>
      <w:proofErr w:type="gramStart"/>
      <w:r w:rsidRPr="00222653">
        <w:t>использовав</w:t>
      </w:r>
      <w:proofErr w:type="gramEnd"/>
      <w:r w:rsidRPr="00222653">
        <w:t xml:space="preserve"> достижения медицинской науки и помощь гражданского здравоохранения, </w:t>
      </w:r>
      <w:proofErr w:type="spellStart"/>
      <w:r w:rsidRPr="00222653">
        <w:t>военномедицинская</w:t>
      </w:r>
      <w:proofErr w:type="spellEnd"/>
      <w:r w:rsidRPr="00222653">
        <w:t xml:space="preserve"> служба смогла выполнить стоявшие перед ней задачи. А именно: добиться возвращения в строй и к трудовой деятельности огромного числа раненых и больных. [2] </w:t>
      </w:r>
    </w:p>
    <w:p w:rsidR="00BE7502" w:rsidRPr="00222653" w:rsidRDefault="00BE7502" w:rsidP="00BE7502">
      <w:pPr>
        <w:spacing w:after="35"/>
        <w:ind w:left="0" w:right="0" w:firstLine="709"/>
      </w:pPr>
      <w:r w:rsidRPr="00222653">
        <w:t xml:space="preserve">В суровые дни войны в общую победу над врагом внесли свой вклад и медицинские работники - многотысячная армия военных медиков и гражданских врачей, медицинских сестер, санитаров, всех тех, кто своим самоотверженным трудом спасал раненых, возвращал им здоровье, помогал встать в строй. </w:t>
      </w:r>
    </w:p>
    <w:p w:rsidR="00BE7502" w:rsidRPr="00222653" w:rsidRDefault="00BE7502" w:rsidP="00BE7502">
      <w:pPr>
        <w:spacing w:after="28" w:line="259" w:lineRule="auto"/>
        <w:ind w:left="0" w:right="0" w:firstLine="709"/>
      </w:pPr>
      <w:r w:rsidRPr="00222653">
        <w:t xml:space="preserve">Деятельность медиков в годы войны складывалась из 3-х составляющих: работа непосредственно на фронте по оказанию помощи раненым; </w:t>
      </w:r>
      <w:proofErr w:type="spellStart"/>
      <w:r w:rsidRPr="00222653">
        <w:t>научноисследовательская</w:t>
      </w:r>
      <w:proofErr w:type="spellEnd"/>
      <w:r w:rsidRPr="00222653">
        <w:t xml:space="preserve"> работа и лечение раненых. </w:t>
      </w:r>
    </w:p>
    <w:p w:rsidR="00BE7502" w:rsidRPr="00222653" w:rsidRDefault="00BE7502" w:rsidP="00BE7502">
      <w:pPr>
        <w:spacing w:after="29"/>
        <w:ind w:left="0" w:right="0" w:firstLine="709"/>
      </w:pPr>
      <w:r w:rsidRPr="00222653">
        <w:t xml:space="preserve">Одним из важнейших задач было обеспечение фронта санитарами, медсестрами, врачами. Из единственного мединститута республики – </w:t>
      </w:r>
      <w:proofErr w:type="gramStart"/>
      <w:r w:rsidRPr="00222653">
        <w:t>в первые</w:t>
      </w:r>
      <w:proofErr w:type="gramEnd"/>
      <w:r w:rsidRPr="00222653">
        <w:t xml:space="preserve"> же дни добровольцами ушли на фронт 84 преподавателя и 262 студента. </w:t>
      </w:r>
    </w:p>
    <w:p w:rsidR="00BE7502" w:rsidRPr="00222653" w:rsidRDefault="00BE7502" w:rsidP="00BE7502">
      <w:pPr>
        <w:ind w:left="0" w:right="0" w:firstLine="709"/>
      </w:pPr>
      <w:r w:rsidRPr="00222653">
        <w:t xml:space="preserve">Большая работа медиками Казахстана проводилась по лечению и восстановлению здоровья раненых бойцов. Республика, являясь довольно глубоким тылом, стала основным регионом организации по дислокации военных госпиталей для тяжелораненых и больных. За короткий срок в республике была развернута мощная сеть эвакогоспиталей. В 1942 г. в Казахстане было 72 госпиталя на 34.100 коек. [5] </w:t>
      </w:r>
    </w:p>
    <w:p w:rsidR="00BE7502" w:rsidRPr="00222653" w:rsidRDefault="00BE7502" w:rsidP="00BE7502">
      <w:pPr>
        <w:ind w:left="0" w:right="0" w:firstLine="709"/>
      </w:pPr>
      <w:r w:rsidRPr="00222653">
        <w:t xml:space="preserve">В госпитали направлялись лучшие врачи. Среди них были видные организаторы и специалисты республики - М. И. </w:t>
      </w:r>
      <w:proofErr w:type="spellStart"/>
      <w:r w:rsidRPr="00222653">
        <w:t>Тлеугабылов</w:t>
      </w:r>
      <w:proofErr w:type="spellEnd"/>
      <w:r w:rsidRPr="00222653">
        <w:t xml:space="preserve">, В. В. </w:t>
      </w:r>
      <w:proofErr w:type="spellStart"/>
      <w:r w:rsidRPr="00222653">
        <w:t>Зикеев</w:t>
      </w:r>
      <w:proofErr w:type="spellEnd"/>
      <w:r w:rsidRPr="00222653">
        <w:t xml:space="preserve">, В. И. </w:t>
      </w:r>
      <w:proofErr w:type="spellStart"/>
      <w:r w:rsidRPr="00222653">
        <w:t>Зюзин</w:t>
      </w:r>
      <w:proofErr w:type="spellEnd"/>
      <w:r w:rsidRPr="00222653">
        <w:t xml:space="preserve">, А. И. </w:t>
      </w:r>
      <w:proofErr w:type="spellStart"/>
      <w:r w:rsidRPr="00222653">
        <w:t>Сызганов</w:t>
      </w:r>
      <w:proofErr w:type="spellEnd"/>
      <w:r w:rsidRPr="00222653">
        <w:t xml:space="preserve"> и другие, которые своим трудом и знаниями сделали многое для возвращения раненых и больных воинов в строй, к мирному труду. </w:t>
      </w:r>
    </w:p>
    <w:p w:rsidR="00BE7502" w:rsidRPr="00222653" w:rsidRDefault="00BE7502" w:rsidP="00BE7502">
      <w:pPr>
        <w:spacing w:after="32"/>
        <w:ind w:left="0" w:right="0" w:firstLine="709"/>
      </w:pPr>
      <w:r w:rsidRPr="00222653">
        <w:t xml:space="preserve">Наряду с признанными врачами профессионально и с любовью выполняли свой святой долг студенты-пятикурсники института, работавшие </w:t>
      </w:r>
      <w:r w:rsidRPr="00222653">
        <w:lastRenderedPageBreak/>
        <w:t xml:space="preserve">в госпитале, </w:t>
      </w:r>
      <w:proofErr w:type="spellStart"/>
      <w:r w:rsidRPr="00222653">
        <w:t>срди</w:t>
      </w:r>
      <w:proofErr w:type="spellEnd"/>
      <w:r w:rsidRPr="00222653">
        <w:t xml:space="preserve"> них </w:t>
      </w:r>
      <w:proofErr w:type="spellStart"/>
      <w:r w:rsidRPr="00222653">
        <w:t>Ханиса</w:t>
      </w:r>
      <w:proofErr w:type="spellEnd"/>
      <w:r w:rsidRPr="00222653">
        <w:t xml:space="preserve"> </w:t>
      </w:r>
      <w:proofErr w:type="spellStart"/>
      <w:r w:rsidRPr="00222653">
        <w:t>Сатпаева</w:t>
      </w:r>
      <w:proofErr w:type="spellEnd"/>
      <w:r w:rsidRPr="00222653">
        <w:t xml:space="preserve">, Екатерина Смирнова, Елена Куликова и др. </w:t>
      </w:r>
    </w:p>
    <w:p w:rsidR="00BE7502" w:rsidRPr="00222653" w:rsidRDefault="00BE7502" w:rsidP="00BE7502">
      <w:pPr>
        <w:spacing w:after="28"/>
        <w:ind w:left="0" w:right="0" w:firstLine="709"/>
      </w:pPr>
      <w:r w:rsidRPr="00222653">
        <w:t xml:space="preserve">Всего в годы войны более 70 процентов раненых солдат и офицеров были возвращены в строй. </w:t>
      </w:r>
    </w:p>
    <w:p w:rsidR="00BE7502" w:rsidRPr="00222653" w:rsidRDefault="00BE7502" w:rsidP="00BE7502">
      <w:pPr>
        <w:ind w:left="0" w:right="0" w:firstLine="709"/>
      </w:pPr>
      <w:r w:rsidRPr="00222653">
        <w:t xml:space="preserve">Не осталась в стороне и Казахская медицинская наука. В стенах АГМИ был разработан заменитель крови (О. С. </w:t>
      </w:r>
      <w:proofErr w:type="spellStart"/>
      <w:r w:rsidRPr="00222653">
        <w:t>Глозман</w:t>
      </w:r>
      <w:proofErr w:type="spellEnd"/>
      <w:r w:rsidRPr="00222653">
        <w:t xml:space="preserve">, А. П. </w:t>
      </w:r>
      <w:proofErr w:type="spellStart"/>
      <w:r w:rsidRPr="00222653">
        <w:t>Полосухин</w:t>
      </w:r>
      <w:proofErr w:type="spellEnd"/>
      <w:r w:rsidRPr="00222653">
        <w:t xml:space="preserve">), новый метод лечения </w:t>
      </w:r>
      <w:proofErr w:type="spellStart"/>
      <w:r w:rsidRPr="00222653">
        <w:t>контузионной</w:t>
      </w:r>
      <w:proofErr w:type="spellEnd"/>
      <w:r w:rsidRPr="00222653">
        <w:t xml:space="preserve"> глухоты, метод пересадки роговицы. Большая работа была проведена А. Н. </w:t>
      </w:r>
      <w:proofErr w:type="spellStart"/>
      <w:r w:rsidRPr="00222653">
        <w:t>Сызгановым</w:t>
      </w:r>
      <w:proofErr w:type="spellEnd"/>
      <w:r w:rsidRPr="00222653">
        <w:t xml:space="preserve">. Он разработал методы хирургического лечения туберкулеза, </w:t>
      </w:r>
      <w:proofErr w:type="spellStart"/>
      <w:r w:rsidRPr="00222653">
        <w:t>лимфосистемы</w:t>
      </w:r>
      <w:proofErr w:type="spellEnd"/>
      <w:r w:rsidRPr="00222653">
        <w:t xml:space="preserve">, болезней сердечнососудистой недостаточности, эндемии зоба, болезней дыхательной и пищеварительной систем. </w:t>
      </w:r>
    </w:p>
    <w:p w:rsidR="00BE7502" w:rsidRPr="00222653" w:rsidRDefault="00BE7502" w:rsidP="00BE7502">
      <w:pPr>
        <w:spacing w:after="31"/>
        <w:ind w:left="0" w:right="0" w:firstLine="709"/>
      </w:pPr>
      <w:r w:rsidRPr="00222653">
        <w:t xml:space="preserve">Колоссальную работу по предупреждению эпидемических заболеваний, оказанию помощи населению в военные годы проделали санитарные врачи. </w:t>
      </w:r>
    </w:p>
    <w:p w:rsidR="00BE7502" w:rsidRPr="00222653" w:rsidRDefault="00BE7502" w:rsidP="00BE7502">
      <w:pPr>
        <w:ind w:left="0" w:right="0" w:firstLine="709"/>
      </w:pPr>
      <w:r w:rsidRPr="00222653">
        <w:t xml:space="preserve">Проблема санитарного и эпидемиологического благополучия была крайне важна по той причине, что положение </w:t>
      </w:r>
      <w:proofErr w:type="spellStart"/>
      <w:r w:rsidRPr="00222653">
        <w:t>усуглублялось</w:t>
      </w:r>
      <w:proofErr w:type="spellEnd"/>
      <w:r w:rsidRPr="00222653">
        <w:t xml:space="preserve"> эвакуацией в </w:t>
      </w:r>
      <w:proofErr w:type="spellStart"/>
      <w:r w:rsidRPr="00222653">
        <w:t>Қазахстан</w:t>
      </w:r>
      <w:proofErr w:type="spellEnd"/>
      <w:r w:rsidRPr="00222653">
        <w:t xml:space="preserve"> миллионов людей из оккупированных районов. Не случайно уже в начале 1942 г. ГКО принял постановление “О мероприятиях по предупреждению эпидемических заболеваний в стране и в Красной Армии” [3].</w:t>
      </w:r>
    </w:p>
    <w:p w:rsidR="00BE7502" w:rsidRPr="00222653" w:rsidRDefault="00BE7502" w:rsidP="00BE7502">
      <w:pPr>
        <w:ind w:left="0" w:right="0" w:firstLine="709"/>
      </w:pPr>
      <w:r w:rsidRPr="00222653">
        <w:t xml:space="preserve">В результате огромной профилактической работы, в </w:t>
      </w:r>
      <w:proofErr w:type="spellStart"/>
      <w:r w:rsidRPr="00222653">
        <w:t>Қазахстане</w:t>
      </w:r>
      <w:proofErr w:type="spellEnd"/>
      <w:r w:rsidRPr="00222653">
        <w:t xml:space="preserve"> за годы войны не было допущено крупных эпидемий, отдельные вспышки инфекционных заболеваний быстро купировались. Большую работу по обеспечению </w:t>
      </w:r>
      <w:proofErr w:type="spellStart"/>
      <w:r w:rsidRPr="00222653">
        <w:t>эпидимеологического</w:t>
      </w:r>
      <w:proofErr w:type="spellEnd"/>
      <w:r w:rsidRPr="00222653">
        <w:t xml:space="preserve"> благополучия республики проделали санитарные врачи К. А. Костина, Л. А. Андреева, С. И. Демидова, А. В. </w:t>
      </w:r>
      <w:proofErr w:type="spellStart"/>
      <w:r w:rsidRPr="00222653">
        <w:t>Лызкова</w:t>
      </w:r>
      <w:proofErr w:type="spellEnd"/>
      <w:r w:rsidRPr="00222653">
        <w:t xml:space="preserve">, И. С. </w:t>
      </w:r>
      <w:proofErr w:type="spellStart"/>
      <w:r w:rsidRPr="00222653">
        <w:t>Коряшен</w:t>
      </w:r>
      <w:proofErr w:type="spellEnd"/>
      <w:r w:rsidRPr="00222653">
        <w:t>, и мн. другие.</w:t>
      </w:r>
    </w:p>
    <w:p w:rsidR="00BE7502" w:rsidRPr="00222653" w:rsidRDefault="00BE7502" w:rsidP="00BE7502">
      <w:pPr>
        <w:spacing w:after="34"/>
        <w:ind w:left="0" w:right="0" w:firstLine="709"/>
      </w:pPr>
      <w:r w:rsidRPr="00222653">
        <w:t xml:space="preserve">Со дня окончания войны прошло 75 лет. Но след медиков </w:t>
      </w:r>
      <w:proofErr w:type="spellStart"/>
      <w:r w:rsidRPr="00222653">
        <w:t>Қазахстана</w:t>
      </w:r>
      <w:proofErr w:type="spellEnd"/>
      <w:r w:rsidRPr="00222653">
        <w:t xml:space="preserve"> навсегда останется в истории сотней и тысячей спасенных жизней. Мы по праву гордимся, что медики и ученые успешно боролись со многими возникшими проблемами в Великой Отечественной Войне. Наш священный долг не забыть колоссальную работу старших поколений медиков и ученых.</w:t>
      </w:r>
    </w:p>
    <w:p w:rsidR="00BE7502" w:rsidRPr="00222653" w:rsidRDefault="00BE7502" w:rsidP="00BE7502">
      <w:pPr>
        <w:ind w:left="0" w:right="0" w:firstLine="709"/>
      </w:pPr>
      <w:r w:rsidRPr="00222653">
        <w:t>В связи с этим, будущие медики нашего Казахстанско-Российского медицинского университета должны брать примером старшего поколения и быть конкурентоспособными перед отечественными и зарубежными медицинскими организациями для оказания качественных медицинских услуг.</w:t>
      </w:r>
    </w:p>
    <w:p w:rsidR="00BE7502" w:rsidRPr="00222653" w:rsidRDefault="00BE7502" w:rsidP="00BE7502">
      <w:pPr>
        <w:spacing w:after="36" w:line="249" w:lineRule="auto"/>
        <w:ind w:left="0" w:right="0" w:firstLine="709"/>
      </w:pPr>
      <w:r w:rsidRPr="00222653">
        <w:rPr>
          <w:b/>
        </w:rPr>
        <w:t xml:space="preserve">Использованная литература: </w:t>
      </w:r>
    </w:p>
    <w:p w:rsidR="00BE7502" w:rsidRPr="00222653" w:rsidRDefault="00BE7502" w:rsidP="00BE7502">
      <w:pPr>
        <w:numPr>
          <w:ilvl w:val="0"/>
          <w:numId w:val="1"/>
        </w:numPr>
        <w:spacing w:after="31" w:line="259" w:lineRule="auto"/>
        <w:ind w:left="0" w:right="0" w:firstLine="709"/>
      </w:pPr>
      <w:r w:rsidRPr="00222653">
        <w:t xml:space="preserve">Сорокина Т. С. История медицины: Учебник для студ. </w:t>
      </w:r>
      <w:proofErr w:type="spellStart"/>
      <w:r w:rsidRPr="00222653">
        <w:t>высш</w:t>
      </w:r>
      <w:proofErr w:type="spellEnd"/>
      <w:r w:rsidRPr="00222653">
        <w:t>. мед</w:t>
      </w:r>
      <w:proofErr w:type="gramStart"/>
      <w:r w:rsidRPr="00222653">
        <w:t>.</w:t>
      </w:r>
      <w:proofErr w:type="gramEnd"/>
      <w:r w:rsidRPr="00222653">
        <w:t xml:space="preserve"> </w:t>
      </w:r>
      <w:proofErr w:type="gramStart"/>
      <w:r w:rsidRPr="00222653">
        <w:t>у</w:t>
      </w:r>
      <w:proofErr w:type="gramEnd"/>
      <w:r w:rsidRPr="00222653">
        <w:t xml:space="preserve">чеб. заведений / 3-е изд., </w:t>
      </w:r>
      <w:proofErr w:type="spellStart"/>
      <w:r w:rsidRPr="00222653">
        <w:t>переработ</w:t>
      </w:r>
      <w:proofErr w:type="spellEnd"/>
      <w:r w:rsidRPr="00222653">
        <w:t xml:space="preserve">. и </w:t>
      </w:r>
      <w:proofErr w:type="spellStart"/>
      <w:r w:rsidRPr="00222653">
        <w:t>дополн</w:t>
      </w:r>
      <w:proofErr w:type="spellEnd"/>
      <w:r w:rsidRPr="00222653">
        <w:t xml:space="preserve">. </w:t>
      </w:r>
      <w:proofErr w:type="gramStart"/>
      <w:r w:rsidRPr="00222653">
        <w:t>(</w:t>
      </w:r>
      <w:r w:rsidRPr="00222653">
        <w:rPr>
          <w:i/>
        </w:rPr>
        <w:t xml:space="preserve">Гриф </w:t>
      </w:r>
      <w:proofErr w:type="spellStart"/>
      <w:r w:rsidRPr="00222653">
        <w:rPr>
          <w:i/>
        </w:rPr>
        <w:t>Минобр</w:t>
      </w:r>
      <w:proofErr w:type="spellEnd"/>
      <w:r w:rsidRPr="00222653">
        <w:rPr>
          <w:i/>
        </w:rPr>
        <w:t>.</w:t>
      </w:r>
      <w:proofErr w:type="gramEnd"/>
      <w:r w:rsidRPr="00222653">
        <w:rPr>
          <w:i/>
        </w:rPr>
        <w:t xml:space="preserve"> </w:t>
      </w:r>
      <w:proofErr w:type="gramStart"/>
      <w:r w:rsidRPr="00222653">
        <w:rPr>
          <w:i/>
        </w:rPr>
        <w:t>РФ</w:t>
      </w:r>
      <w:r w:rsidRPr="00222653">
        <w:t>).</w:t>
      </w:r>
      <w:proofErr w:type="gramEnd"/>
      <w:r w:rsidRPr="00222653">
        <w:t xml:space="preserve"> — М.: Издательский центр "Академия", 2004. —560 с. (45,5 п.</w:t>
      </w:r>
      <w:proofErr w:type="gramStart"/>
      <w:r w:rsidRPr="00222653">
        <w:t>л</w:t>
      </w:r>
      <w:proofErr w:type="gramEnd"/>
      <w:r w:rsidRPr="00222653">
        <w:t>.).</w:t>
      </w:r>
    </w:p>
    <w:p w:rsidR="00BE7502" w:rsidRPr="00222653" w:rsidRDefault="00BE7502" w:rsidP="00BE7502">
      <w:pPr>
        <w:numPr>
          <w:ilvl w:val="0"/>
          <w:numId w:val="1"/>
        </w:numPr>
        <w:spacing w:after="177"/>
        <w:ind w:left="0" w:right="0" w:firstLine="709"/>
      </w:pPr>
      <w:r w:rsidRPr="00222653">
        <w:t xml:space="preserve">Профессора Красноярской государственной медицинской академии 1942- 2002 г.г. – Красноярск: Изд-во </w:t>
      </w:r>
      <w:proofErr w:type="spellStart"/>
      <w:r w:rsidRPr="00222653">
        <w:t>КрасГМА</w:t>
      </w:r>
      <w:proofErr w:type="spellEnd"/>
      <w:r w:rsidRPr="00222653">
        <w:t xml:space="preserve">, 2002- 160 </w:t>
      </w:r>
      <w:proofErr w:type="gramStart"/>
      <w:r w:rsidRPr="00222653">
        <w:t>с</w:t>
      </w:r>
      <w:proofErr w:type="gramEnd"/>
      <w:r w:rsidRPr="00222653">
        <w:t>.</w:t>
      </w:r>
    </w:p>
    <w:p w:rsidR="00BE7502" w:rsidRPr="00222653" w:rsidRDefault="00BE7502" w:rsidP="00BE7502">
      <w:pPr>
        <w:numPr>
          <w:ilvl w:val="0"/>
          <w:numId w:val="1"/>
        </w:numPr>
        <w:spacing w:after="182" w:line="259" w:lineRule="auto"/>
        <w:ind w:left="0" w:right="0" w:firstLine="709"/>
      </w:pPr>
      <w:r w:rsidRPr="00222653">
        <w:lastRenderedPageBreak/>
        <w:t>Смирнов Е.И. Война и военная медицина. - М.: Медицина, 1979.</w:t>
      </w:r>
    </w:p>
    <w:p w:rsidR="00BE7502" w:rsidRPr="00222653" w:rsidRDefault="00BE7502" w:rsidP="00BE7502">
      <w:pPr>
        <w:numPr>
          <w:ilvl w:val="0"/>
          <w:numId w:val="1"/>
        </w:numPr>
        <w:ind w:left="0" w:right="0" w:firstLine="709"/>
      </w:pPr>
      <w:proofErr w:type="spellStart"/>
      <w:r w:rsidRPr="00222653">
        <w:t>Абишев</w:t>
      </w:r>
      <w:proofErr w:type="spellEnd"/>
      <w:r w:rsidRPr="00222653">
        <w:t xml:space="preserve"> Г. Казахстан в Великой Отечественной войне. 1941– 1945. Алма-Ата, 1975.</w:t>
      </w:r>
    </w:p>
    <w:p w:rsidR="009F16D5" w:rsidRPr="00BE7502" w:rsidRDefault="009F16D5"/>
    <w:sectPr w:rsidR="009F16D5" w:rsidRPr="00BE7502" w:rsidSect="009F1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3915CD"/>
    <w:multiLevelType w:val="hybridMultilevel"/>
    <w:tmpl w:val="29364998"/>
    <w:lvl w:ilvl="0" w:tplc="D884F932">
      <w:start w:val="1"/>
      <w:numFmt w:val="decimal"/>
      <w:lvlText w:val="%1."/>
      <w:lvlJc w:val="left"/>
      <w:pPr>
        <w:ind w:left="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0104A3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42AACE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FC2035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05CC84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B4E083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5162D2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D4E669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9C083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E7502"/>
    <w:rsid w:val="005A0E02"/>
    <w:rsid w:val="009F16D5"/>
    <w:rsid w:val="00BE7502"/>
    <w:rsid w:val="00E44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502"/>
    <w:pPr>
      <w:spacing w:after="5" w:line="253" w:lineRule="auto"/>
      <w:ind w:left="427" w:right="336" w:firstLine="701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1121</Words>
  <Characters>6391</Characters>
  <Application>Microsoft Office Word</Application>
  <DocSecurity>0</DocSecurity>
  <Lines>53</Lines>
  <Paragraphs>14</Paragraphs>
  <ScaleCrop>false</ScaleCrop>
  <Company/>
  <LinksUpToDate>false</LinksUpToDate>
  <CharactersWithSpaces>7498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Канат</dc:creator>
  <cp:lastModifiedBy>Канат</cp:lastModifiedBy>
  <cp:revision>1</cp:revision>
  <dcterms:created xsi:type="dcterms:W3CDTF">2020-11-26T09:52:00Z</dcterms:created>
  <dcterms:modified xsi:type="dcterms:W3CDTF">2020-11-26T09:53:00Z</dcterms:modified>
</cp:coreProperties>
</file>